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CE" w:rsidRPr="00553CCE" w:rsidRDefault="00553CCE" w:rsidP="00553CC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1"/>
          <w:szCs w:val="11"/>
          <w:lang w:eastAsia="es-ES_tradnl"/>
        </w:rPr>
      </w:pPr>
      <w:r w:rsidRPr="00553CCE">
        <w:rPr>
          <w:rFonts w:ascii="Arial" w:eastAsia="Times New Roman" w:hAnsi="Arial" w:cs="Arial"/>
          <w:vanish/>
          <w:sz w:val="11"/>
          <w:szCs w:val="11"/>
          <w:lang w:eastAsia="es-ES_tradnl"/>
        </w:rPr>
        <w:t>Principio del formulario</w:t>
      </w:r>
    </w:p>
    <w:p w:rsidR="00553CCE" w:rsidRPr="00553CCE" w:rsidRDefault="00553CCE" w:rsidP="00553CCE">
      <w:pPr>
        <w:shd w:val="clear" w:color="auto" w:fill="FFFFFF"/>
        <w:spacing w:line="648" w:lineRule="atLeast"/>
        <w:rPr>
          <w:rFonts w:ascii="Arial" w:eastAsia="Times New Roman" w:hAnsi="Arial" w:cs="Arial"/>
          <w:color w:val="202124"/>
          <w:sz w:val="36"/>
          <w:szCs w:val="36"/>
          <w:lang w:eastAsia="es-ES_tradnl"/>
        </w:rPr>
      </w:pPr>
      <w:proofErr w:type="spellStart"/>
      <w:r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>Appendix</w:t>
      </w:r>
      <w:proofErr w:type="spellEnd"/>
      <w:r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 xml:space="preserve">. </w:t>
      </w:r>
      <w:proofErr w:type="spellStart"/>
      <w:r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>Questionnaire</w:t>
      </w:r>
      <w:proofErr w:type="spellEnd"/>
      <w:r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 xml:space="preserve"> - L</w:t>
      </w:r>
      <w:r w:rsidRPr="00553CCE"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>a traducción inversa, del español a una lengua extranjera, como actividad</w:t>
      </w:r>
      <w:r w:rsidRPr="00553CCE"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 xml:space="preserve"> </w:t>
      </w:r>
      <w:r w:rsidRPr="00553CCE"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>profesional en</w:t>
      </w:r>
      <w:r w:rsidRPr="00553CCE"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 xml:space="preserve"> </w:t>
      </w:r>
      <w:r w:rsidRPr="00553CCE">
        <w:rPr>
          <w:rFonts w:ascii="Arial" w:eastAsia="Times New Roman" w:hAnsi="Arial" w:cs="Arial"/>
          <w:color w:val="202124"/>
          <w:sz w:val="36"/>
          <w:szCs w:val="36"/>
          <w:lang w:eastAsia="es-ES_tradnl"/>
        </w:rPr>
        <w:t>España</w:t>
      </w:r>
    </w:p>
    <w:p w:rsid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 xml:space="preserve">La información que Ud. pueda brindarnos a través de este cuestionario es de suma utilidad para cumplir los objetivos de nuestra investigación: conocer y dar a conocer el estado actual de la traducción inversa del español a otras lenguas como actividad profesional en España. Este cuestionario está dirigido exclusivamente a traductores/as (a efectos de este estudio la interpretación se considera una actividad profesional diferente). Para obtener más información acerca de esta investigación en curso, puede escribir a 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[</w:t>
      </w:r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removed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for</w:t>
      </w:r>
      <w:proofErr w:type="spellEnd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blind</w:t>
      </w:r>
      <w:proofErr w:type="spellEnd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review</w:t>
      </w:r>
      <w:proofErr w:type="spellEnd"/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]</w:t>
      </w: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 xml:space="preserve"> a la dirección de correo electrónic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 [</w:t>
      </w:r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removed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for</w:t>
      </w:r>
      <w:proofErr w:type="spellEnd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blind</w:t>
      </w:r>
      <w:proofErr w:type="spellEnd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 xml:space="preserve"> </w:t>
      </w:r>
      <w:proofErr w:type="spellStart"/>
      <w:r w:rsidRPr="00553CCE">
        <w:rPr>
          <w:rFonts w:ascii="Arial" w:eastAsia="Times New Roman" w:hAnsi="Arial" w:cs="Arial"/>
          <w:i/>
          <w:iCs/>
          <w:color w:val="202124"/>
          <w:spacing w:val="3"/>
          <w:sz w:val="21"/>
          <w:szCs w:val="21"/>
          <w:lang w:eastAsia="es-ES_tradnl"/>
        </w:rPr>
        <w:t>review</w:t>
      </w:r>
      <w:proofErr w:type="spellEnd"/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]</w:t>
      </w: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  <w:bookmarkStart w:id="0" w:name="_GoBack"/>
      <w:bookmarkEnd w:id="0"/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1. Ud. es:</w:t>
      </w:r>
    </w:p>
    <w:p w:rsidR="00553CCE" w:rsidRPr="00553CCE" w:rsidRDefault="00553CCE" w:rsidP="00553CC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</w:pPr>
      <w:r w:rsidRPr="00553CCE"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  <w:t>Marca solo un óvalo.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Hombre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Mujer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2. ¿Cuántos años tiene?</w:t>
      </w:r>
    </w:p>
    <w:p w:rsidR="00553CCE" w:rsidRPr="00553CCE" w:rsidRDefault="00553CCE" w:rsidP="00553CC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</w:pPr>
      <w:r w:rsidRPr="00553CCE"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  <w:t>Marca solo un óvalo.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Menos de 21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21-30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31-40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41-50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51-60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61-70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Más de 70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3. ¿Qué estudios superiores ha realizado?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Marque todas las casillas que correspondan. Si es necesario, utilice la opción "otro" para añadir una nueva categoría.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Traducción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Filología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Lenguas Modernas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4. ¿Cuál es su principal perfil laboral actualmente?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Si es necesario, utilice la opción "otro" para añadir una nueva categoría.</w:t>
      </w:r>
    </w:p>
    <w:p w:rsidR="00553CCE" w:rsidRPr="00553CCE" w:rsidRDefault="00553CCE" w:rsidP="00553CC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</w:pPr>
      <w:r w:rsidRPr="00553CCE"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  <w:t>Marca solo un óvalo.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Traductor/a en plantilla (empresa de traducción)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Traductor/a en plantilla (organismo público)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lastRenderedPageBreak/>
        <w:t>Traductor/a autónomo/a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5. ¿Cuántos años de experiencia profesional como traductor/a tiene?</w:t>
      </w:r>
    </w:p>
    <w:p w:rsidR="00553CCE" w:rsidRPr="00553CCE" w:rsidRDefault="00553CCE" w:rsidP="00553CC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</w:pPr>
      <w:r w:rsidRPr="00553CCE"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  <w:t>Marca solo un óvalo.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Menos de 1 año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Entre 1 y 3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Entre 4 y 5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Entre 6 y 10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Entre 11 y 15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Entre 16 y 20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Más de 20 años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6. ¿Cuál es el porcentaje de traducción inversa que realiza Ud. en su vida profesional?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Si su respuesta es 0 %, vaya a la pregunta 12 (respuesta abierta)</w:t>
      </w:r>
    </w:p>
    <w:p w:rsidR="00553CCE" w:rsidRPr="00553CCE" w:rsidRDefault="00553CCE" w:rsidP="00553CC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</w:pPr>
      <w:r w:rsidRPr="00553CCE">
        <w:rPr>
          <w:rFonts w:ascii="Times New Roman" w:eastAsia="Times New Roman" w:hAnsi="Times New Roman" w:cs="Times New Roman"/>
          <w:i/>
          <w:iCs/>
          <w:color w:val="202124"/>
          <w:lang w:eastAsia="es-ES_tradnl"/>
        </w:rPr>
        <w:t>Marca solo un óvalo.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0 %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&lt; 10 %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&gt; 10 %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&gt; 25 %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&gt; 50 %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7. ¿Hacía qué lengua/s traduce Ud. en la dirección inversa?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Marque todas las casillas que correspondan. Utilice la opción "otro" para añadir tantas categorías como sea necesario.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Alemán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Árabe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Aranés/occitano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Catalán/valenciano/balear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Chino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Euskera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Francés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Gallego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Griego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Inglés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Italiano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Japonés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proofErr w:type="spellStart"/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Portuqués</w:t>
      </w:r>
      <w:proofErr w:type="spellEnd"/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Ruso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lastRenderedPageBreak/>
        <w:t>8. Según el contenido de los textos, ¿qué modalidades discursivas traduce Ud. del español a otra/s lengua/s extranjera/s?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Marque todas las casillas que correspondan. Utilice la opción "otro" para añadir tantas categorías como sea necesario.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administrativos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científicos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humanísticos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jurídicos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literarios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periodísticos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publicitarios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Textos técnicos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9. ¿En qué campos de trabajo (especialización) traduce Ud. del español a otra/s lengua/s extranjera/s?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>Marque todas las casillas que correspondan. Utilice la opción "otro" para añadir tantas categorías como sea necesario.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Acuicultura y pesca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Agricultura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Anatomía y fisiología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Antropología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Arqueología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Arquitectura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Astronomía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Automoción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Banca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Biología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Bioquímica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Bolsa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Botánica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Caza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Ciencias forestales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Cine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Construcción y obras públicas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Contabilidad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Cosmética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Deportes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administrativo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civil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de la propiedad intelectual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financiero y tributario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mercantil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Derecho penal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lastRenderedPageBreak/>
        <w:t>Derecho procesal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Desarrollo internacional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Ecología y ciencias ambientales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Economía y finanzas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Edición y publicaciones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Educación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Electrónica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Energía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Equipos informáticos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Farmacia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Filosofía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Física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Fotografía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Ganadería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Gastronomía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Genética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Geofísica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Geografía y cartografía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Geología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Historia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Industria de la madera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aeroespacial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civil e hidráulica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eléctrica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industrial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mecánica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nuclear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Ingeniería química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Inmunología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Instrumental médico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Lingüística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Literatura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Maquinaria y herramientas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Marketing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Matemáticas y estadística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Metalurgia y siderurgia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Microbiología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Minería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Música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Nutrición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Oceanografía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Odontología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Petróleo, gas natural y carbón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Plásticos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Política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Programas informáticos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lastRenderedPageBreak/>
        <w:t>Psicología y psiquiatría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Publicidad y relaciones públicas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Química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Radiología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Relaciones laborales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Religión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Sanidad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Sector agroalimentario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Sector militar y armas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Sector textil y moda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Seguros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Sociología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Teatro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Telecomunicaciones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Televisión y radio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Teoría literaria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Toxicología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Transporte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Veterinaria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Viajes y turismo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Videojuegos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Vidrio y cerámica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Zoología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10. ¿Qué clase de textos traduce Ud. del español a otra/s lengua/s extranjera/s?</w:t>
      </w:r>
    </w:p>
    <w:p w:rsidR="00553CCE" w:rsidRPr="00553CCE" w:rsidRDefault="00553CCE" w:rsidP="00553CCE">
      <w:pPr>
        <w:shd w:val="clear" w:color="auto" w:fill="FFFFFF"/>
        <w:spacing w:line="243" w:lineRule="atLeast"/>
        <w:rPr>
          <w:rFonts w:ascii="Arial" w:eastAsia="Times New Roman" w:hAnsi="Arial" w:cs="Arial"/>
          <w:color w:val="000000" w:themeColor="text1"/>
          <w:spacing w:val="5"/>
          <w:sz w:val="18"/>
          <w:szCs w:val="18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5"/>
          <w:sz w:val="18"/>
          <w:szCs w:val="18"/>
          <w:lang w:eastAsia="es-ES_tradnl"/>
        </w:rPr>
        <w:t xml:space="preserve">Marque todas las casillas que correspondan. Utilice la opción "otro" para añadir tantas categorías </w:t>
      </w:r>
      <w:r w:rsidRPr="00553CCE">
        <w:rPr>
          <w:rFonts w:ascii="Arial" w:eastAsia="Times New Roman" w:hAnsi="Arial" w:cs="Arial"/>
          <w:color w:val="000000" w:themeColor="text1"/>
          <w:spacing w:val="5"/>
          <w:sz w:val="18"/>
          <w:szCs w:val="18"/>
          <w:lang w:eastAsia="es-ES_tradnl"/>
        </w:rPr>
        <w:t>como sea necesario.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000000" w:themeColor="text1"/>
          <w:spacing w:val="3"/>
          <w:sz w:val="21"/>
          <w:szCs w:val="21"/>
          <w:lang w:eastAsia="es-ES_tradnl"/>
        </w:rPr>
        <w:t>Actas de juntas/consejos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Acuerdos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Asientos de registros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Auditorías de cuentas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Catálogos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Certificados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Contratos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Correspondencia/comunicación interna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Cuentas anuales/estados financieros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Descripciones de productos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Estatutos sociales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Facturas/nóminas/documentos de pago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Fichas técnicas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Folletos publicitarios/prospectos comerciales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Informes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Instrucciones de uso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lastRenderedPageBreak/>
        <w:t>Presupuestos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 xml:space="preserve">11. ¿Normalmente, </w:t>
      </w:r>
      <w:proofErr w:type="gramStart"/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cómo lleva a cabo los trabajos de corrección en traducción inversa?</w:t>
      </w:r>
      <w:proofErr w:type="gramEnd"/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i/>
          <w:iCs/>
          <w:color w:val="000000" w:themeColor="text1"/>
          <w:spacing w:val="3"/>
          <w:sz w:val="21"/>
          <w:szCs w:val="21"/>
          <w:lang w:eastAsia="es-ES_tradnl"/>
        </w:rPr>
        <w:t>Selecciona todos los que correspondan.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La traducción realizada por Ud. (del español a otra lengua) es revisada posteriormente por una persona nativa de la lengua a la cual Ud. ha traducido el texto.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La traducción realizada por Ud. (del español a otra lengua) es revisada posteriormente por una persona no nativa de la lengua a la cual Ud. ha traducido el texto.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La traducción realizada por Ud. (del español a otra lengua) es revisada posteriormente, pero desconoce quién es responsable de revisar el texto que Ud. ha traducido.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Ud. revisa el texto que Ud. ha traducido (</w:t>
      </w:r>
      <w:proofErr w:type="spellStart"/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autorevisión</w:t>
      </w:r>
      <w:proofErr w:type="spellEnd"/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).</w:t>
      </w:r>
    </w:p>
    <w:p w:rsidR="00553CCE" w:rsidRPr="00553CCE" w:rsidRDefault="00553CCE" w:rsidP="00553CCE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3"/>
          <w:sz w:val="21"/>
          <w:szCs w:val="21"/>
          <w:lang w:eastAsia="es-ES_tradnl"/>
        </w:rPr>
        <w:t>Otro: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color w:val="202124"/>
          <w:lang w:eastAsia="es-ES_tradnl"/>
        </w:rPr>
      </w:pPr>
    </w:p>
    <w:p w:rsidR="00553CCE" w:rsidRPr="00553CCE" w:rsidRDefault="00553CCE" w:rsidP="00553CC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lang w:eastAsia="es-ES_tradnl"/>
        </w:rPr>
      </w:pPr>
      <w:r w:rsidRPr="00553CCE">
        <w:rPr>
          <w:rFonts w:ascii="Arial" w:eastAsia="Times New Roman" w:hAnsi="Arial" w:cs="Arial"/>
          <w:color w:val="202124"/>
          <w:spacing w:val="2"/>
          <w:lang w:eastAsia="es-ES_tradnl"/>
        </w:rPr>
        <w:t>12. Casi todas las Facultades de Traducción en España ofrecen asignaturas de traducción del español a una o varias lenguas extranjeras. ¿Cree Ud. que tienen razón de ser, o el único fin de impartir este tipo de clases consiste en la mejora de la lengua extranjera, ya que no se debe traducir a una lengua que no es la lengua materna?</w:t>
      </w:r>
    </w:p>
    <w:p w:rsidR="00553CCE" w:rsidRPr="00553CCE" w:rsidRDefault="00553CCE" w:rsidP="00553CCE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s-ES_tradnl"/>
        </w:rPr>
      </w:pPr>
      <w:r w:rsidRPr="00553CCE">
        <w:rPr>
          <w:rFonts w:ascii="Arial" w:eastAsia="Times New Roman" w:hAnsi="Arial" w:cs="Arial"/>
          <w:vanish/>
          <w:sz w:val="16"/>
          <w:szCs w:val="16"/>
          <w:lang w:eastAsia="es-ES_tradnl"/>
        </w:rPr>
        <w:t>Final del formulario</w:t>
      </w:r>
    </w:p>
    <w:p w:rsidR="00553CCE" w:rsidRPr="00553CCE" w:rsidRDefault="00553CCE" w:rsidP="00553CCE">
      <w:pPr>
        <w:rPr>
          <w:rFonts w:ascii="Times New Roman" w:eastAsia="Times New Roman" w:hAnsi="Times New Roman" w:cs="Times New Roman"/>
          <w:lang w:eastAsia="es-ES_tradnl"/>
        </w:rPr>
      </w:pPr>
    </w:p>
    <w:p w:rsidR="005966FE" w:rsidRDefault="00553CCE"/>
    <w:sectPr w:rsidR="005966FE" w:rsidSect="00116A8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E"/>
    <w:rsid w:val="00116A8E"/>
    <w:rsid w:val="00553CCE"/>
    <w:rsid w:val="006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4423"/>
  <w15:chartTrackingRefBased/>
  <w15:docId w15:val="{1B25C679-0D2E-B34F-8EDD-5996CD5D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53CC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53CCE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553CCE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53CC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53CCE"/>
    <w:rPr>
      <w:rFonts w:ascii="Arial" w:eastAsia="Times New Roman" w:hAnsi="Arial" w:cs="Arial"/>
      <w:vanish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0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87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58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42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9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4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1591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541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98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717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331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373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4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75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3921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9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1007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78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31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57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554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65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3131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76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2985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2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7223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63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9269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0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814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0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3030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28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955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2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360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6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4721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8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0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0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8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5232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269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127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24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3320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4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07873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2730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9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396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63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0528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52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29258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0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9752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16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643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90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19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2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030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49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99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72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2262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66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4550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6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575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3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895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68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294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388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2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3577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438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90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49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019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170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468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6322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8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3314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8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513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8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8202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10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3545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69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1777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9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5276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39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8272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04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1424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010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1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5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0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36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4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8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6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0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5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8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6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4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2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5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4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3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4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7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0750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536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18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10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8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2356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840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02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2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5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9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9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5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07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491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073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44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8526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8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970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2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4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1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7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8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0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5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8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8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6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8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6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8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5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1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1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9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5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6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5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4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4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5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0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9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4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7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2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5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2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8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7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7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7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2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05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4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2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74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4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92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2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7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9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9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73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11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3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36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8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6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2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0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33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55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1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5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1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8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4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6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7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0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1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5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35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2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0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17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6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4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6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4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2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1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61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4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86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3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8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1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3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4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0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6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8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23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38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1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7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8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0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6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3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35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5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7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1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62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50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5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6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17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3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1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0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3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2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2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7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0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46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9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7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9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0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553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58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138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56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9139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232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2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3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9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0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7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4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0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29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5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8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0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8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4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04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1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5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5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9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38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98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176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27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697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7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5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31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7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0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9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6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4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5984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53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182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5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884</Words>
  <Characters>5212</Characters>
  <Application>Microsoft Office Word</Application>
  <DocSecurity>0</DocSecurity>
  <Lines>85</Lines>
  <Paragraphs>23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Horcas</dc:creator>
  <cp:keywords/>
  <dc:description/>
  <cp:lastModifiedBy>Sara Horcas</cp:lastModifiedBy>
  <cp:revision>1</cp:revision>
  <dcterms:created xsi:type="dcterms:W3CDTF">2020-02-18T16:36:00Z</dcterms:created>
  <dcterms:modified xsi:type="dcterms:W3CDTF">2020-02-18T16:40:00Z</dcterms:modified>
</cp:coreProperties>
</file>